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A68" w:rsidRPr="00D9263A" w:rsidRDefault="00536A68" w:rsidP="00536A68">
      <w:pPr>
        <w:spacing w:line="360" w:lineRule="exact"/>
        <w:rPr>
          <w:rFonts w:ascii="宋体" w:hAnsi="宋体"/>
          <w:b/>
          <w:color w:val="000000"/>
          <w:sz w:val="18"/>
          <w:szCs w:val="18"/>
        </w:rPr>
      </w:pPr>
      <w:r w:rsidRPr="00D9263A">
        <w:rPr>
          <w:rFonts w:ascii="宋体" w:hAnsi="宋体" w:hint="eastAsia"/>
          <w:b/>
          <w:color w:val="000000"/>
          <w:sz w:val="18"/>
          <w:szCs w:val="18"/>
        </w:rPr>
        <w:t>3、爆炸现场勘察箱</w:t>
      </w:r>
    </w:p>
    <w:tbl>
      <w:tblPr>
        <w:tblW w:w="6404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1114"/>
        <w:gridCol w:w="957"/>
        <w:gridCol w:w="2445"/>
        <w:gridCol w:w="4840"/>
        <w:gridCol w:w="849"/>
      </w:tblGrid>
      <w:tr w:rsidR="003A1C96" w:rsidRPr="00D9263A" w:rsidTr="003A1C96">
        <w:trPr>
          <w:trHeight w:hRule="exact" w:val="360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6" w:rsidRPr="00D9263A" w:rsidRDefault="003A1C96" w:rsidP="007C28F0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6" w:rsidRPr="00D9263A" w:rsidRDefault="003A1C96" w:rsidP="007C28F0">
            <w:pPr>
              <w:spacing w:line="360" w:lineRule="auto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D9263A"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6" w:rsidRPr="00D9263A" w:rsidRDefault="003A1C96" w:rsidP="007C28F0">
            <w:pPr>
              <w:spacing w:line="360" w:lineRule="auto"/>
              <w:jc w:val="center"/>
              <w:rPr>
                <w:rFonts w:ascii="宋体" w:cs="宋体"/>
                <w:bCs/>
                <w:color w:val="000000"/>
                <w:kern w:val="0"/>
                <w:sz w:val="18"/>
                <w:szCs w:val="18"/>
              </w:rPr>
            </w:pPr>
            <w:r w:rsidRPr="00D9263A">
              <w:rPr>
                <w:rFonts w:ascii="宋体" w:cs="宋体" w:hint="eastAsia"/>
                <w:bCs/>
                <w:color w:val="000000"/>
                <w:kern w:val="0"/>
                <w:sz w:val="18"/>
                <w:szCs w:val="18"/>
              </w:rPr>
              <w:t>规格与型号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6" w:rsidRPr="00D9263A" w:rsidRDefault="003A1C96" w:rsidP="007C28F0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9263A">
              <w:rPr>
                <w:rFonts w:ascii="宋体" w:hAnsi="宋体" w:hint="eastAsia"/>
                <w:color w:val="000000"/>
                <w:sz w:val="18"/>
                <w:szCs w:val="18"/>
              </w:rPr>
              <w:t>图片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6" w:rsidRPr="00D9263A" w:rsidRDefault="003A1C96" w:rsidP="007C28F0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9263A">
              <w:rPr>
                <w:rFonts w:ascii="宋体" w:hAnsi="宋体" w:hint="eastAsia"/>
                <w:color w:val="000000"/>
                <w:sz w:val="18"/>
                <w:szCs w:val="18"/>
              </w:rPr>
              <w:t>技术参数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C96" w:rsidRPr="00D9263A" w:rsidRDefault="003A1C96" w:rsidP="007C28F0">
            <w:pPr>
              <w:spacing w:line="360" w:lineRule="auto"/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 w:rsidRPr="00D9263A">
              <w:rPr>
                <w:rFonts w:ascii="宋体" w:hAnsi="宋体" w:hint="eastAsia"/>
                <w:color w:val="000000"/>
                <w:sz w:val="18"/>
                <w:szCs w:val="18"/>
              </w:rPr>
              <w:t>标价</w:t>
            </w:r>
          </w:p>
        </w:tc>
      </w:tr>
      <w:tr w:rsidR="003A1C96" w:rsidRPr="00D9263A" w:rsidTr="003A1C96">
        <w:trPr>
          <w:trHeight w:hRule="exact" w:val="8370"/>
        </w:trPr>
        <w:tc>
          <w:tcPr>
            <w:tcW w:w="325" w:type="pct"/>
          </w:tcPr>
          <w:p w:rsidR="003A1C96" w:rsidRPr="00D9263A" w:rsidRDefault="003A1C96" w:rsidP="007C28F0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D9263A">
              <w:rPr>
                <w:rFonts w:ascii="宋体" w:hAnsi="宋体" w:hint="eastAsia"/>
                <w:color w:val="000000"/>
                <w:sz w:val="18"/>
                <w:szCs w:val="18"/>
              </w:rPr>
              <w:t>A041</w:t>
            </w:r>
          </w:p>
        </w:tc>
        <w:tc>
          <w:tcPr>
            <w:tcW w:w="510" w:type="pct"/>
          </w:tcPr>
          <w:p w:rsidR="003A1C96" w:rsidRPr="00D9263A" w:rsidRDefault="003A1C96" w:rsidP="007C28F0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D9263A">
              <w:rPr>
                <w:rFonts w:ascii="宋体" w:hAnsi="宋体" w:hint="eastAsia"/>
                <w:color w:val="000000"/>
                <w:sz w:val="18"/>
                <w:szCs w:val="18"/>
              </w:rPr>
              <w:t>爆炸现场勘察箱</w:t>
            </w:r>
          </w:p>
        </w:tc>
        <w:tc>
          <w:tcPr>
            <w:tcW w:w="438" w:type="pct"/>
          </w:tcPr>
          <w:p w:rsidR="003A1C96" w:rsidRPr="00D9263A" w:rsidRDefault="003A1C96" w:rsidP="007C28F0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9263A">
              <w:rPr>
                <w:rFonts w:ascii="宋体" w:hAnsi="宋体" w:hint="eastAsia"/>
                <w:color w:val="000000"/>
                <w:sz w:val="18"/>
                <w:szCs w:val="18"/>
              </w:rPr>
              <w:t>BTBZ-Ⅰ</w:t>
            </w:r>
          </w:p>
        </w:tc>
        <w:tc>
          <w:tcPr>
            <w:tcW w:w="1120" w:type="pct"/>
          </w:tcPr>
          <w:p w:rsidR="003A1C96" w:rsidRPr="00D9263A" w:rsidRDefault="003A1C96" w:rsidP="007C28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395706" cy="1362075"/>
                  <wp:effectExtent l="19050" t="0" r="0" b="0"/>
                  <wp:docPr id="4" name="图片 1" descr="78AR0CCD`XN49`Y2U4QHL_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78AR0CCD`XN49`Y2U4QHL_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706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C96" w:rsidRPr="00D9263A" w:rsidRDefault="003A1C96" w:rsidP="007C28F0">
            <w:pPr>
              <w:spacing w:line="40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2217" w:type="pct"/>
          </w:tcPr>
          <w:p w:rsidR="003A1C96" w:rsidRPr="00D9263A" w:rsidRDefault="003A1C96" w:rsidP="007C28F0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、迅速查阅爆炸现场相关的技术数据；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、分析炸药种类；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3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、提取爆炸残留物；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、提取爆炸尘埃；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、提取其它痕迹物证；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6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、现场测量；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7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、现场绘图。重量：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7.4kg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尺寸：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445x335x185mm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配置清单：</w:t>
            </w:r>
            <w:r w:rsidRPr="00D9263A">
              <w:rPr>
                <w:rFonts w:ascii="宋体" w:hAnsi="宋体" w:hint="eastAsia"/>
                <w:color w:val="000000"/>
                <w:sz w:val="18"/>
                <w:szCs w:val="18"/>
              </w:rPr>
              <w:t>可充电白光手电-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个，</w:t>
            </w:r>
            <w:r w:rsidRPr="00D9263A">
              <w:rPr>
                <w:rFonts w:ascii="宋体" w:hAnsi="宋体" w:hint="eastAsia"/>
                <w:color w:val="000000"/>
                <w:sz w:val="18"/>
                <w:szCs w:val="18"/>
              </w:rPr>
              <w:t>可充电紫光手电-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个，</w:t>
            </w:r>
            <w:r w:rsidRPr="00D9263A">
              <w:rPr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号炸药</w:t>
            </w:r>
            <w:proofErr w:type="gramStart"/>
            <w:r w:rsidRPr="00D9263A">
              <w:rPr>
                <w:rFonts w:hint="eastAsia"/>
                <w:color w:val="000000"/>
                <w:sz w:val="18"/>
                <w:szCs w:val="18"/>
              </w:rPr>
              <w:t>喷显剂</w:t>
            </w:r>
            <w:proofErr w:type="gramEnd"/>
            <w:r w:rsidRPr="00D9263A">
              <w:rPr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瓶，</w:t>
            </w:r>
            <w:r w:rsidRPr="00D9263A">
              <w:rPr>
                <w:color w:val="000000"/>
                <w:sz w:val="18"/>
                <w:szCs w:val="18"/>
              </w:rPr>
              <w:t>2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号炸药</w:t>
            </w:r>
            <w:proofErr w:type="gramStart"/>
            <w:r w:rsidRPr="00D9263A">
              <w:rPr>
                <w:rFonts w:hint="eastAsia"/>
                <w:color w:val="000000"/>
                <w:sz w:val="18"/>
                <w:szCs w:val="18"/>
              </w:rPr>
              <w:t>喷显剂</w:t>
            </w:r>
            <w:proofErr w:type="gramEnd"/>
            <w:r w:rsidRPr="00D9263A">
              <w:rPr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瓶，炸药专用采样纸</w:t>
            </w:r>
            <w:r w:rsidRPr="00D9263A">
              <w:rPr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盒，爆炸现场数据手册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本，显微放大镜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个，照明放大镜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个，不锈钢方形筛子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个，折叠锹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个，凿子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把，毛刷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-10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把，手术刀柄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个，手术刀片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包，大镊子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把，</w:t>
            </w:r>
            <w:proofErr w:type="gramStart"/>
            <w:r w:rsidRPr="00D9263A">
              <w:rPr>
                <w:rFonts w:hint="eastAsia"/>
                <w:color w:val="000000"/>
                <w:sz w:val="18"/>
                <w:szCs w:val="18"/>
              </w:rPr>
              <w:t>直尖镊子</w:t>
            </w:r>
            <w:proofErr w:type="gramEnd"/>
            <w:r w:rsidRPr="00D9263A">
              <w:rPr>
                <w:rFonts w:hint="eastAsia"/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把，木镊子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把，胶带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卷，磁棒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把，剪刀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把，多功能钳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把，美工刀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把，</w:t>
            </w:r>
            <w:proofErr w:type="gramStart"/>
            <w:r w:rsidRPr="00D9263A">
              <w:rPr>
                <w:rFonts w:hint="eastAsia"/>
                <w:color w:val="000000"/>
                <w:sz w:val="18"/>
                <w:szCs w:val="18"/>
              </w:rPr>
              <w:t>组合旋具</w:t>
            </w:r>
            <w:proofErr w:type="gramEnd"/>
            <w:r w:rsidRPr="00D9263A">
              <w:rPr>
                <w:rFonts w:hint="eastAsia"/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套，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9263A">
                <w:rPr>
                  <w:rFonts w:hint="eastAsia"/>
                  <w:color w:val="000000"/>
                  <w:sz w:val="18"/>
                  <w:szCs w:val="18"/>
                </w:rPr>
                <w:t>50</w:t>
              </w:r>
              <w:r w:rsidRPr="00D9263A">
                <w:rPr>
                  <w:rFonts w:hint="eastAsia"/>
                  <w:color w:val="000000"/>
                  <w:sz w:val="18"/>
                  <w:szCs w:val="18"/>
                </w:rPr>
                <w:t>米</w:t>
              </w:r>
            </w:smartTag>
            <w:r w:rsidRPr="00D9263A">
              <w:rPr>
                <w:rFonts w:hint="eastAsia"/>
                <w:color w:val="000000"/>
                <w:sz w:val="18"/>
                <w:szCs w:val="18"/>
              </w:rPr>
              <w:t>测量绳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根，</w:t>
            </w:r>
            <w:smartTag w:uri="urn:schemas-microsoft-com:office:smarttags" w:element="chmetcnv">
              <w:smartTagPr>
                <w:attr w:name="UnitName" w:val="米"/>
                <w:attr w:name="SourceValue" w:val="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9263A">
                <w:rPr>
                  <w:rFonts w:hint="eastAsia"/>
                  <w:color w:val="000000"/>
                  <w:sz w:val="18"/>
                  <w:szCs w:val="18"/>
                </w:rPr>
                <w:t>20</w:t>
              </w:r>
              <w:r w:rsidRPr="00D9263A">
                <w:rPr>
                  <w:rFonts w:hint="eastAsia"/>
                  <w:color w:val="000000"/>
                  <w:sz w:val="18"/>
                  <w:szCs w:val="18"/>
                </w:rPr>
                <w:t>米</w:t>
              </w:r>
            </w:smartTag>
            <w:r w:rsidRPr="00D9263A">
              <w:rPr>
                <w:rFonts w:hint="eastAsia"/>
                <w:color w:val="000000"/>
                <w:sz w:val="18"/>
                <w:szCs w:val="18"/>
              </w:rPr>
              <w:t>盒尺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个，</w:t>
            </w:r>
            <w:smartTag w:uri="urn:schemas-microsoft-com:office:smarttags" w:element="chmetcnv">
              <w:smartTagPr>
                <w:attr w:name="UnitName" w:val="米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9263A">
                <w:rPr>
                  <w:rFonts w:hint="eastAsia"/>
                  <w:color w:val="000000"/>
                  <w:sz w:val="18"/>
                  <w:szCs w:val="18"/>
                </w:rPr>
                <w:t>5</w:t>
              </w:r>
              <w:r w:rsidRPr="00D9263A">
                <w:rPr>
                  <w:rFonts w:hint="eastAsia"/>
                  <w:color w:val="000000"/>
                  <w:sz w:val="18"/>
                  <w:szCs w:val="18"/>
                </w:rPr>
                <w:t>米</w:t>
              </w:r>
            </w:smartTag>
            <w:r w:rsidRPr="00D9263A">
              <w:rPr>
                <w:rFonts w:hint="eastAsia"/>
                <w:color w:val="000000"/>
                <w:sz w:val="18"/>
                <w:szCs w:val="18"/>
              </w:rPr>
              <w:t>卷尺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个，定性滤纸</w:t>
            </w:r>
            <w:r w:rsidRPr="00D9263A">
              <w:rPr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盒，脱脂棉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包，棉签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包，纱布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包，物证瓶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-6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个，带塞塑料试管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-10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个，中号塑料物证袋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-5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个，小号塑料物证袋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-5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个，纸物证袋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-2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个，汗布手套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-2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付，一次性塑料手套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包，不干胶比例尺本</w:t>
            </w:r>
            <w:r w:rsidRPr="00D9263A">
              <w:rPr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本，不干胶物证号码本</w:t>
            </w:r>
            <w:r w:rsidRPr="00D9263A">
              <w:rPr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本，铅笔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支，橡皮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块，铅笔刀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把，记号笔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支，签字笔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支，红黄白粉笔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</w:t>
            </w:r>
            <w:r w:rsidRPr="00D9263A">
              <w:rPr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盒，军用指南针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个，现场笔录本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本，铝合金箱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-1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个。</w:t>
            </w:r>
          </w:p>
          <w:p w:rsidR="003A1C96" w:rsidRPr="00D9263A" w:rsidRDefault="003A1C96" w:rsidP="007C28F0">
            <w:pPr>
              <w:spacing w:line="400" w:lineRule="exact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</w:tcPr>
          <w:p w:rsidR="003A1C96" w:rsidRPr="00D9263A" w:rsidRDefault="003A1C96" w:rsidP="007C28F0">
            <w:pPr>
              <w:spacing w:line="360" w:lineRule="auto"/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 w:rsidRPr="00D9263A">
              <w:rPr>
                <w:rFonts w:ascii="宋体" w:hAnsi="宋体" w:hint="eastAsia"/>
                <w:color w:val="000000"/>
                <w:sz w:val="18"/>
                <w:szCs w:val="18"/>
              </w:rPr>
              <w:t>1800</w:t>
            </w:r>
          </w:p>
        </w:tc>
      </w:tr>
      <w:tr w:rsidR="003A1C96" w:rsidRPr="00D9263A" w:rsidTr="003A1C96">
        <w:trPr>
          <w:trHeight w:hRule="exact" w:val="2691"/>
        </w:trPr>
        <w:tc>
          <w:tcPr>
            <w:tcW w:w="325" w:type="pct"/>
          </w:tcPr>
          <w:p w:rsidR="003A1C96" w:rsidRPr="00D9263A" w:rsidRDefault="003A1C96" w:rsidP="007C28F0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D9263A">
              <w:rPr>
                <w:rFonts w:ascii="宋体" w:hAnsi="宋体" w:hint="eastAsia"/>
                <w:color w:val="000000"/>
                <w:sz w:val="18"/>
                <w:szCs w:val="18"/>
              </w:rPr>
              <w:t>A045</w:t>
            </w:r>
          </w:p>
        </w:tc>
        <w:tc>
          <w:tcPr>
            <w:tcW w:w="510" w:type="pct"/>
          </w:tcPr>
          <w:p w:rsidR="003A1C96" w:rsidRPr="00D9263A" w:rsidRDefault="003A1C96" w:rsidP="007C28F0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D9263A">
              <w:rPr>
                <w:rFonts w:ascii="宋体" w:hAnsi="宋体" w:hint="eastAsia"/>
                <w:color w:val="000000"/>
                <w:sz w:val="18"/>
                <w:szCs w:val="18"/>
              </w:rPr>
              <w:t>炸药分析箱</w:t>
            </w:r>
          </w:p>
        </w:tc>
        <w:tc>
          <w:tcPr>
            <w:tcW w:w="438" w:type="pct"/>
          </w:tcPr>
          <w:p w:rsidR="003A1C96" w:rsidRPr="00D9263A" w:rsidRDefault="003A1C96" w:rsidP="007C28F0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D9263A">
              <w:rPr>
                <w:rFonts w:ascii="宋体" w:hAnsi="宋体" w:hint="eastAsia"/>
                <w:color w:val="000000"/>
                <w:sz w:val="18"/>
                <w:szCs w:val="18"/>
              </w:rPr>
              <w:t>BTBZ-Ⅲ</w:t>
            </w:r>
          </w:p>
        </w:tc>
        <w:tc>
          <w:tcPr>
            <w:tcW w:w="1120" w:type="pct"/>
          </w:tcPr>
          <w:p w:rsidR="003A1C96" w:rsidRPr="00D9263A" w:rsidRDefault="003A1C96" w:rsidP="007C28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152525" cy="1152525"/>
                  <wp:effectExtent l="19050" t="0" r="9525" b="0"/>
                  <wp:docPr id="5" name="图片 2" descr="6_R7UGDD[A3H%`IW`8X6G%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6_R7UGDD[A3H%`IW`8X6G%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C96" w:rsidRPr="00D9263A" w:rsidRDefault="003A1C96" w:rsidP="007C28F0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17" w:type="pct"/>
          </w:tcPr>
          <w:p w:rsidR="003A1C96" w:rsidRPr="00D9263A" w:rsidRDefault="003A1C96" w:rsidP="007C28F0">
            <w:pPr>
              <w:pStyle w:val="a5"/>
              <w:snapToGrid w:val="0"/>
              <w:spacing w:line="380" w:lineRule="exact"/>
              <w:rPr>
                <w:color w:val="000000"/>
                <w:sz w:val="18"/>
                <w:szCs w:val="18"/>
              </w:rPr>
            </w:pPr>
            <w:r w:rsidRPr="00D9263A">
              <w:rPr>
                <w:rFonts w:hint="eastAsia"/>
                <w:color w:val="000000"/>
                <w:sz w:val="18"/>
                <w:szCs w:val="18"/>
              </w:rPr>
              <w:t>该箱用于爆炸现场炸药残留物的分析。尺寸：490x350x160mm</w:t>
            </w:r>
          </w:p>
          <w:p w:rsidR="003A1C96" w:rsidRPr="00D9263A" w:rsidRDefault="003A1C96" w:rsidP="007C28F0">
            <w:pPr>
              <w:pStyle w:val="a5"/>
              <w:snapToGrid w:val="0"/>
              <w:spacing w:line="380" w:lineRule="exact"/>
              <w:rPr>
                <w:color w:val="000000"/>
                <w:sz w:val="18"/>
                <w:szCs w:val="18"/>
              </w:rPr>
            </w:pPr>
            <w:r w:rsidRPr="00D9263A">
              <w:rPr>
                <w:rFonts w:hint="eastAsia"/>
                <w:color w:val="000000"/>
                <w:sz w:val="18"/>
                <w:szCs w:val="18"/>
              </w:rPr>
              <w:t>重量：6.2kg</w:t>
            </w:r>
          </w:p>
          <w:p w:rsidR="003A1C96" w:rsidRPr="00D9263A" w:rsidRDefault="003A1C96" w:rsidP="007C28F0">
            <w:pPr>
              <w:pStyle w:val="a5"/>
              <w:snapToGrid w:val="0"/>
              <w:spacing w:line="380" w:lineRule="exact"/>
              <w:rPr>
                <w:color w:val="000000"/>
                <w:sz w:val="18"/>
                <w:szCs w:val="18"/>
              </w:rPr>
            </w:pPr>
            <w:r w:rsidRPr="00D9263A">
              <w:rPr>
                <w:rFonts w:hint="eastAsia"/>
                <w:color w:val="000000"/>
                <w:sz w:val="18"/>
                <w:szCs w:val="18"/>
              </w:rPr>
              <w:t>配置：短波紫外灯一个，玻璃层析槽一个，点滴板二块，层析板一盒，刷子二把，毛细管一瓶，标样瓶六个，制 样 瓶八个，显色剂七瓶，提取剂三瓶，展开剂十支，</w:t>
            </w:r>
            <w:proofErr w:type="gramStart"/>
            <w:r w:rsidRPr="00D9263A">
              <w:rPr>
                <w:rFonts w:hint="eastAsia"/>
                <w:color w:val="000000"/>
                <w:sz w:val="18"/>
                <w:szCs w:val="18"/>
              </w:rPr>
              <w:t>喷显剂瓶</w:t>
            </w:r>
            <w:proofErr w:type="gramEnd"/>
            <w:r w:rsidRPr="00D9263A">
              <w:rPr>
                <w:rFonts w:hint="eastAsia"/>
                <w:color w:val="000000"/>
                <w:sz w:val="18"/>
                <w:szCs w:val="18"/>
              </w:rPr>
              <w:t xml:space="preserve">四瓶，滤纸一盒，3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"/>
                <w:attr w:name="UnitName" w:val="米"/>
              </w:smartTagPr>
              <w:r w:rsidRPr="00D9263A">
                <w:rPr>
                  <w:rFonts w:hint="eastAsia"/>
                  <w:color w:val="000000"/>
                  <w:sz w:val="18"/>
                  <w:szCs w:val="18"/>
                </w:rPr>
                <w:t>0米</w:t>
              </w:r>
            </w:smartTag>
            <w:r w:rsidRPr="00D9263A">
              <w:rPr>
                <w:rFonts w:hint="eastAsia"/>
                <w:color w:val="000000"/>
                <w:sz w:val="18"/>
                <w:szCs w:val="18"/>
              </w:rPr>
              <w:t>卷尺一个，取样</w:t>
            </w:r>
            <w:proofErr w:type="gramStart"/>
            <w:r w:rsidRPr="00D9263A">
              <w:rPr>
                <w:rFonts w:hint="eastAsia"/>
                <w:color w:val="000000"/>
                <w:sz w:val="18"/>
                <w:szCs w:val="18"/>
              </w:rPr>
              <w:t>铲</w:t>
            </w:r>
            <w:proofErr w:type="gramEnd"/>
            <w:r w:rsidRPr="00D9263A">
              <w:rPr>
                <w:rFonts w:hint="eastAsia"/>
                <w:color w:val="000000"/>
                <w:sz w:val="18"/>
                <w:szCs w:val="18"/>
              </w:rPr>
              <w:t>一把，工具盒一个。</w:t>
            </w:r>
          </w:p>
          <w:p w:rsidR="003A1C96" w:rsidRPr="00D9263A" w:rsidRDefault="003A1C96" w:rsidP="007C28F0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89" w:type="pct"/>
          </w:tcPr>
          <w:p w:rsidR="003A1C96" w:rsidRPr="00D9263A" w:rsidRDefault="003A1C96" w:rsidP="007C28F0">
            <w:pPr>
              <w:spacing w:line="360" w:lineRule="auto"/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35</w:t>
            </w:r>
            <w:r w:rsidRPr="00D9263A">
              <w:rPr>
                <w:rFonts w:ascii="宋体" w:hAnsi="宋体" w:hint="eastAsia"/>
                <w:color w:val="000000"/>
                <w:sz w:val="18"/>
                <w:szCs w:val="18"/>
              </w:rPr>
              <w:t>00</w:t>
            </w:r>
          </w:p>
        </w:tc>
      </w:tr>
      <w:tr w:rsidR="003A1C96" w:rsidRPr="00D9263A" w:rsidTr="003A1C96">
        <w:trPr>
          <w:trHeight w:hRule="exact" w:val="6389"/>
        </w:trPr>
        <w:tc>
          <w:tcPr>
            <w:tcW w:w="325" w:type="pct"/>
          </w:tcPr>
          <w:p w:rsidR="003A1C96" w:rsidRPr="00D9263A" w:rsidRDefault="003A1C96" w:rsidP="007C28F0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 w:rsidRPr="00D9263A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A047</w:t>
            </w:r>
          </w:p>
        </w:tc>
        <w:tc>
          <w:tcPr>
            <w:tcW w:w="510" w:type="pct"/>
          </w:tcPr>
          <w:p w:rsidR="003A1C96" w:rsidRPr="00D9263A" w:rsidRDefault="003A1C96" w:rsidP="007C28F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6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高档爆炸现场</w:t>
            </w:r>
            <w:r w:rsidRPr="00D9263A">
              <w:rPr>
                <w:rFonts w:ascii="宋体" w:hAnsi="宋体" w:hint="eastAsia"/>
                <w:color w:val="000000"/>
                <w:sz w:val="18"/>
                <w:szCs w:val="18"/>
              </w:rPr>
              <w:t>勘查</w:t>
            </w:r>
            <w:r w:rsidRPr="00D926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箱</w:t>
            </w:r>
          </w:p>
        </w:tc>
        <w:tc>
          <w:tcPr>
            <w:tcW w:w="438" w:type="pct"/>
          </w:tcPr>
          <w:p w:rsidR="003A1C96" w:rsidRPr="00D9263A" w:rsidRDefault="003A1C96" w:rsidP="007C28F0"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D9263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BTBZ</w:t>
            </w:r>
            <w:r w:rsidRPr="00D9263A">
              <w:rPr>
                <w:rFonts w:ascii="宋体" w:hAnsi="宋体" w:hint="eastAsia"/>
                <w:color w:val="000000"/>
                <w:sz w:val="18"/>
                <w:szCs w:val="18"/>
              </w:rPr>
              <w:t>-Ⅳ</w:t>
            </w:r>
          </w:p>
        </w:tc>
        <w:tc>
          <w:tcPr>
            <w:tcW w:w="1120" w:type="pct"/>
          </w:tcPr>
          <w:p w:rsidR="003A1C96" w:rsidRPr="00D9263A" w:rsidRDefault="003A1C96" w:rsidP="007C28F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18"/>
                <w:szCs w:val="18"/>
              </w:rPr>
              <w:drawing>
                <wp:inline distT="0" distB="0" distL="0" distR="0">
                  <wp:extent cx="1095375" cy="1250891"/>
                  <wp:effectExtent l="19050" t="0" r="9525" b="0"/>
                  <wp:docPr id="6" name="图片 3" descr="[845HOU{AW19I$[~ZFCZ$B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[845HOU{AW19I$[~ZFCZ$B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50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1C96" w:rsidRPr="00D9263A" w:rsidRDefault="003A1C96" w:rsidP="007C28F0">
            <w:pPr>
              <w:spacing w:line="36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217" w:type="pct"/>
          </w:tcPr>
          <w:p w:rsidR="003A1C96" w:rsidRPr="00D9263A" w:rsidRDefault="003A1C96" w:rsidP="007C28F0">
            <w:pPr>
              <w:spacing w:line="440" w:lineRule="exact"/>
              <w:rPr>
                <w:color w:val="000000"/>
                <w:sz w:val="18"/>
                <w:szCs w:val="18"/>
              </w:rPr>
            </w:pPr>
            <w:r w:rsidRPr="00D9263A">
              <w:rPr>
                <w:rFonts w:hint="eastAsia"/>
                <w:color w:val="000000"/>
                <w:sz w:val="18"/>
                <w:szCs w:val="18"/>
              </w:rPr>
              <w:t>有机炸药分析盒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盒，无机炸药分析盒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盒，爆炸现场数据手册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本，显微放大镜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个，照明放大镜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个，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LED</w:t>
            </w:r>
            <w:proofErr w:type="gramStart"/>
            <w:r w:rsidRPr="00D9263A">
              <w:rPr>
                <w:rFonts w:hint="eastAsia"/>
                <w:color w:val="000000"/>
                <w:sz w:val="18"/>
                <w:szCs w:val="18"/>
              </w:rPr>
              <w:t>匀光手电</w:t>
            </w:r>
            <w:proofErr w:type="gramEnd"/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个，长波紫外灯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个，不锈钢筛子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个，刷子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10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个，扁铲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把，医用酒精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瓶，手术刀柄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个，手术刀片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把，大镊子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包，</w:t>
            </w:r>
            <w:proofErr w:type="gramStart"/>
            <w:r w:rsidRPr="00D9263A">
              <w:rPr>
                <w:rFonts w:hint="eastAsia"/>
                <w:color w:val="000000"/>
                <w:sz w:val="18"/>
                <w:szCs w:val="18"/>
              </w:rPr>
              <w:t>直尖镊子</w:t>
            </w:r>
            <w:proofErr w:type="gramEnd"/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把，弯头镊子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把，镊子套管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盒，磁铁块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块，手术剪刀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把，多功能</w:t>
            </w:r>
            <w:proofErr w:type="gramStart"/>
            <w:r w:rsidRPr="00D9263A">
              <w:rPr>
                <w:rFonts w:hint="eastAsia"/>
                <w:color w:val="000000"/>
                <w:sz w:val="18"/>
                <w:szCs w:val="18"/>
              </w:rPr>
              <w:t>钳</w:t>
            </w:r>
            <w:proofErr w:type="gramEnd"/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把，胶带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卷，脱脂棉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包，滤纸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包，带塞塑料试管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10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支，物证瓶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6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号塑料物证袋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10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个，小号塑料物证袋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10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个，纸物证袋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个，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PH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试纸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2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包，</w:t>
            </w: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9263A">
                <w:rPr>
                  <w:rFonts w:hint="eastAsia"/>
                  <w:color w:val="000000"/>
                  <w:sz w:val="18"/>
                  <w:szCs w:val="18"/>
                </w:rPr>
                <w:t>50</w:t>
              </w:r>
              <w:r w:rsidRPr="00D9263A">
                <w:rPr>
                  <w:rFonts w:hint="eastAsia"/>
                  <w:color w:val="000000"/>
                  <w:sz w:val="18"/>
                  <w:szCs w:val="18"/>
                </w:rPr>
                <w:t>米</w:t>
              </w:r>
            </w:smartTag>
            <w:r w:rsidRPr="00D9263A">
              <w:rPr>
                <w:rFonts w:hint="eastAsia"/>
                <w:color w:val="000000"/>
                <w:sz w:val="18"/>
                <w:szCs w:val="18"/>
              </w:rPr>
              <w:t>测量</w:t>
            </w:r>
            <w:proofErr w:type="gramStart"/>
            <w:r w:rsidRPr="00D9263A">
              <w:rPr>
                <w:rFonts w:hint="eastAsia"/>
                <w:color w:val="000000"/>
                <w:sz w:val="18"/>
                <w:szCs w:val="18"/>
              </w:rPr>
              <w:t>绳</w:t>
            </w:r>
            <w:proofErr w:type="gramEnd"/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根，</w:t>
            </w:r>
            <w:smartTag w:uri="urn:schemas-microsoft-com:office:smarttags" w:element="chmetcnv">
              <w:smartTagPr>
                <w:attr w:name="UnitName" w:val="米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D9263A">
                <w:rPr>
                  <w:rFonts w:hint="eastAsia"/>
                  <w:color w:val="000000"/>
                  <w:sz w:val="18"/>
                  <w:szCs w:val="18"/>
                </w:rPr>
                <w:t>5</w:t>
              </w:r>
              <w:r w:rsidRPr="00D9263A">
                <w:rPr>
                  <w:rFonts w:hint="eastAsia"/>
                  <w:color w:val="000000"/>
                  <w:sz w:val="18"/>
                  <w:szCs w:val="18"/>
                </w:rPr>
                <w:t>米</w:t>
              </w:r>
            </w:smartTag>
            <w:r w:rsidRPr="00D9263A">
              <w:rPr>
                <w:rFonts w:hint="eastAsia"/>
                <w:color w:val="000000"/>
                <w:sz w:val="18"/>
                <w:szCs w:val="18"/>
              </w:rPr>
              <w:t>卷尺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个，计算器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个，直尺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把，指南针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个，记号笔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支，签字笔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支，现场笔录本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本，不干胶比例尺本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本，不干胶数字本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本，汗布手套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付，一次性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PE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手套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包，一次性鞋套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4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双，一次性帽子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个，一次性口罩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5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个，消毒纸巾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包，小号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ABS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防潮箱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个，重量：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10kg</w:t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尺寸：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470x380x200mm</w:t>
            </w:r>
            <w:r w:rsidRPr="00D9263A">
              <w:rPr>
                <w:rFonts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389" w:type="pct"/>
          </w:tcPr>
          <w:p w:rsidR="003A1C96" w:rsidRPr="00D9263A" w:rsidRDefault="003A1C96" w:rsidP="007C28F0">
            <w:pPr>
              <w:spacing w:line="360" w:lineRule="auto"/>
              <w:jc w:val="right"/>
              <w:rPr>
                <w:rFonts w:ascii="宋体" w:hAnsi="宋体"/>
                <w:color w:val="000000"/>
                <w:sz w:val="18"/>
                <w:szCs w:val="18"/>
              </w:rPr>
            </w:pPr>
            <w:r w:rsidRPr="00D9263A">
              <w:rPr>
                <w:rFonts w:ascii="宋体" w:hAnsi="宋体" w:hint="eastAsia"/>
                <w:color w:val="000000"/>
                <w:sz w:val="18"/>
                <w:szCs w:val="18"/>
              </w:rPr>
              <w:t>3500</w:t>
            </w:r>
          </w:p>
        </w:tc>
      </w:tr>
    </w:tbl>
    <w:p w:rsidR="00DD16B6" w:rsidRDefault="00FB1217"/>
    <w:sectPr w:rsidR="00DD16B6" w:rsidSect="00D54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217" w:rsidRDefault="00FB1217" w:rsidP="00536A68">
      <w:r>
        <w:separator/>
      </w:r>
    </w:p>
  </w:endnote>
  <w:endnote w:type="continuationSeparator" w:id="0">
    <w:p w:rsidR="00FB1217" w:rsidRDefault="00FB1217" w:rsidP="00536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217" w:rsidRDefault="00FB1217" w:rsidP="00536A68">
      <w:r>
        <w:separator/>
      </w:r>
    </w:p>
  </w:footnote>
  <w:footnote w:type="continuationSeparator" w:id="0">
    <w:p w:rsidR="00FB1217" w:rsidRDefault="00FB1217" w:rsidP="00536A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6A68"/>
    <w:rsid w:val="00140AB4"/>
    <w:rsid w:val="001813DA"/>
    <w:rsid w:val="003301E9"/>
    <w:rsid w:val="003A1C96"/>
    <w:rsid w:val="00536A68"/>
    <w:rsid w:val="00C6611D"/>
    <w:rsid w:val="00D54A4B"/>
    <w:rsid w:val="00FB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6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6A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6A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6A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6A68"/>
    <w:rPr>
      <w:sz w:val="18"/>
      <w:szCs w:val="18"/>
    </w:rPr>
  </w:style>
  <w:style w:type="paragraph" w:styleId="a5">
    <w:name w:val="Plain Text"/>
    <w:basedOn w:val="a"/>
    <w:link w:val="Char1"/>
    <w:rsid w:val="00536A68"/>
    <w:rPr>
      <w:rFonts w:ascii="宋体" w:hAnsi="Courier New"/>
    </w:rPr>
  </w:style>
  <w:style w:type="character" w:customStyle="1" w:styleId="Char1">
    <w:name w:val="纯文本 Char"/>
    <w:basedOn w:val="a0"/>
    <w:link w:val="a5"/>
    <w:rsid w:val="00536A68"/>
    <w:rPr>
      <w:rFonts w:ascii="宋体" w:eastAsia="宋体" w:hAnsi="Courier New" w:cs="Times New Roman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536A6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36A6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2018-04-17T03:27:00Z</dcterms:created>
  <dcterms:modified xsi:type="dcterms:W3CDTF">2018-04-20T01:51:00Z</dcterms:modified>
</cp:coreProperties>
</file>